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82" w:rsidRPr="00495282" w:rsidRDefault="00495282" w:rsidP="0049528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495282">
        <w:rPr>
          <w:b/>
          <w:sz w:val="28"/>
          <w:szCs w:val="28"/>
        </w:rPr>
        <w:t>Где можно приобрести имущество организаций банкротов</w:t>
      </w:r>
    </w:p>
    <w:p w:rsidR="00495282" w:rsidRPr="00495282" w:rsidRDefault="00495282" w:rsidP="00495282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495282" w:rsidRPr="00495282" w:rsidRDefault="00495282" w:rsidP="0049528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5282">
        <w:rPr>
          <w:sz w:val="28"/>
          <w:szCs w:val="28"/>
        </w:rPr>
        <w:t>Оренбургская область с 1 октября 2025 года вошла в число пилотных регионов, где начал работу сервис «Витрина имущества банкротов». Проект разработан компанией «Коммерсантъ Картотека» совместно с Федеральной налоговой службой и был запущен в апреле 2024 года. В настоящее время к нему подключены все регионы Приволжского федерального округа.</w:t>
      </w:r>
    </w:p>
    <w:p w:rsidR="00495282" w:rsidRPr="00495282" w:rsidRDefault="00495282" w:rsidP="0049528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5282">
        <w:rPr>
          <w:sz w:val="28"/>
          <w:szCs w:val="28"/>
        </w:rPr>
        <w:t>«Витрина имущества банкротов» (</w:t>
      </w:r>
      <w:hyperlink r:id="rId5" w:history="1">
        <w:r w:rsidRPr="00495282">
          <w:rPr>
            <w:rStyle w:val="a5"/>
            <w:noProof/>
            <w:sz w:val="28"/>
            <w:szCs w:val="28"/>
            <w:lang w:val="en-US"/>
          </w:rPr>
          <w:t>www</w:t>
        </w:r>
        <w:r w:rsidRPr="00495282">
          <w:rPr>
            <w:rStyle w:val="a5"/>
            <w:noProof/>
            <w:sz w:val="28"/>
            <w:szCs w:val="28"/>
          </w:rPr>
          <w:t>.</w:t>
        </w:r>
        <w:r w:rsidRPr="00495282">
          <w:rPr>
            <w:rStyle w:val="a5"/>
            <w:noProof/>
            <w:sz w:val="28"/>
            <w:szCs w:val="28"/>
            <w:lang w:val="en-US"/>
          </w:rPr>
          <w:t>kartoteka</w:t>
        </w:r>
        <w:r w:rsidRPr="00495282">
          <w:rPr>
            <w:rStyle w:val="a5"/>
            <w:noProof/>
            <w:sz w:val="28"/>
            <w:szCs w:val="28"/>
          </w:rPr>
          <w:t>.</w:t>
        </w:r>
        <w:r w:rsidRPr="00495282">
          <w:rPr>
            <w:rStyle w:val="a5"/>
            <w:noProof/>
            <w:sz w:val="28"/>
            <w:szCs w:val="28"/>
            <w:lang w:val="en-US"/>
          </w:rPr>
          <w:t>ru</w:t>
        </w:r>
      </w:hyperlink>
      <w:r w:rsidRPr="00495282">
        <w:rPr>
          <w:sz w:val="28"/>
          <w:szCs w:val="28"/>
        </w:rPr>
        <w:t xml:space="preserve">) представляет собой онлайн-площадку с объявлениями о реализации недвижимости, транспорта, земельных участков, оборудования и дебиторской задолженности, а также долей в уставном капитале и товарных знаков. Доступ к </w:t>
      </w:r>
      <w:proofErr w:type="spellStart"/>
      <w:r w:rsidRPr="00495282">
        <w:rPr>
          <w:sz w:val="28"/>
          <w:szCs w:val="28"/>
        </w:rPr>
        <w:t>маркетплейсу</w:t>
      </w:r>
      <w:proofErr w:type="spellEnd"/>
      <w:r w:rsidRPr="00495282">
        <w:rPr>
          <w:sz w:val="28"/>
          <w:szCs w:val="28"/>
        </w:rPr>
        <w:t xml:space="preserve"> бесплатный, информация о продаже имущества не требует регистрации. Кроме того, сервис может предоставить профессионального посредника при покупке имущества.</w:t>
      </w:r>
    </w:p>
    <w:p w:rsidR="00495282" w:rsidRPr="00495282" w:rsidRDefault="00495282" w:rsidP="0049528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5282">
        <w:rPr>
          <w:sz w:val="28"/>
          <w:szCs w:val="28"/>
        </w:rPr>
        <w:t>На сегодня в витрине опубликованы сведения о более семи тысячах объектов в 14 регионах России, в том числе свыше 300 лотов, расположены на территории Оренбургской области.</w:t>
      </w:r>
    </w:p>
    <w:p w:rsidR="00495282" w:rsidRDefault="00495282" w:rsidP="00495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72B" w:rsidRDefault="006D072B" w:rsidP="00495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72B" w:rsidRPr="00050225" w:rsidRDefault="006D072B" w:rsidP="006D072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ИФНС России №  15 по Оренбургской области</w:t>
      </w:r>
    </w:p>
    <w:p w:rsidR="006D072B" w:rsidRPr="00495282" w:rsidRDefault="006D072B" w:rsidP="006D072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A000A" w:rsidRDefault="006D072B">
      <w:bookmarkStart w:id="0" w:name="_GoBack"/>
      <w:bookmarkEnd w:id="0"/>
    </w:p>
    <w:sectPr w:rsidR="009A0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282"/>
    <w:rsid w:val="001B7C2C"/>
    <w:rsid w:val="00495282"/>
    <w:rsid w:val="006C657C"/>
    <w:rsid w:val="006D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49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aliases w:val=" Знак Знак3, Знак Знак3 Знак Знак"/>
    <w:basedOn w:val="a0"/>
    <w:link w:val="1"/>
    <w:uiPriority w:val="99"/>
    <w:unhideWhenUsed/>
    <w:rsid w:val="00495282"/>
    <w:rPr>
      <w:color w:val="0000FF"/>
      <w:u w:val="single"/>
    </w:rPr>
  </w:style>
  <w:style w:type="paragraph" w:customStyle="1" w:styleId="1">
    <w:name w:val="Гиперссылка1"/>
    <w:basedOn w:val="a"/>
    <w:link w:val="a5"/>
    <w:uiPriority w:val="99"/>
    <w:rsid w:val="00495282"/>
    <w:rPr>
      <w:color w:val="0000FF"/>
      <w:u w:val="single"/>
    </w:rPr>
  </w:style>
  <w:style w:type="character" w:customStyle="1" w:styleId="a4">
    <w:name w:val="Обычный (веб) Знак"/>
    <w:basedOn w:val="a0"/>
    <w:link w:val="a3"/>
    <w:uiPriority w:val="99"/>
    <w:rsid w:val="004952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49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aliases w:val=" Знак Знак3, Знак Знак3 Знак Знак"/>
    <w:basedOn w:val="a0"/>
    <w:link w:val="1"/>
    <w:uiPriority w:val="99"/>
    <w:unhideWhenUsed/>
    <w:rsid w:val="00495282"/>
    <w:rPr>
      <w:color w:val="0000FF"/>
      <w:u w:val="single"/>
    </w:rPr>
  </w:style>
  <w:style w:type="paragraph" w:customStyle="1" w:styleId="1">
    <w:name w:val="Гиперссылка1"/>
    <w:basedOn w:val="a"/>
    <w:link w:val="a5"/>
    <w:uiPriority w:val="99"/>
    <w:rsid w:val="00495282"/>
    <w:rPr>
      <w:color w:val="0000FF"/>
      <w:u w:val="single"/>
    </w:rPr>
  </w:style>
  <w:style w:type="character" w:customStyle="1" w:styleId="a4">
    <w:name w:val="Обычный (веб) Знак"/>
    <w:basedOn w:val="a0"/>
    <w:link w:val="a3"/>
    <w:uiPriority w:val="99"/>
    <w:rsid w:val="004952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rtotek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Валентина Олеговна</dc:creator>
  <cp:lastModifiedBy>Гавриленко Валентина Олеговна</cp:lastModifiedBy>
  <cp:revision>2</cp:revision>
  <dcterms:created xsi:type="dcterms:W3CDTF">2025-11-10T04:42:00Z</dcterms:created>
  <dcterms:modified xsi:type="dcterms:W3CDTF">2025-11-10T05:17:00Z</dcterms:modified>
</cp:coreProperties>
</file>